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00" w:lineRule="exact"/>
        <w:rPr>
          <w:rFonts w:ascii="Times New Roman" w:hAnsi="Times New Roman" w:eastAsia="Times New Roman"/>
          <w:sz w:val="24"/>
        </w:rPr>
      </w:pPr>
      <w:bookmarkStart w:id="0" w:name="page1"/>
      <w:bookmarkEnd w:id="0"/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775700" cy="6858000"/>
            <wp:effectExtent l="0" t="0" r="254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  <w:bookmarkStart w:id="5" w:name="_GoBack"/>
      <w:bookmarkEnd w:id="5"/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66" w:lineRule="exact"/>
        <w:rPr>
          <w:rFonts w:ascii="Times New Roman" w:hAnsi="Times New Roman" w:eastAsia="Times New Roman"/>
          <w:sz w:val="24"/>
        </w:rPr>
      </w:pPr>
    </w:p>
    <w:p>
      <w:pPr>
        <w:spacing w:line="250" w:lineRule="auto"/>
        <w:rPr>
          <w:rFonts w:ascii="Century Gothic" w:hAnsi="Century Gothic" w:eastAsia="Century Gothic"/>
          <w:color w:val="262626"/>
          <w:sz w:val="32"/>
          <w:szCs w:val="32"/>
        </w:rPr>
      </w:pPr>
      <w:r>
        <w:rPr>
          <w:rFonts w:ascii="Century Gothic" w:hAnsi="Century Gothic" w:eastAsia="Century Gothic"/>
          <w:color w:val="262626"/>
          <w:sz w:val="32"/>
          <w:szCs w:val="32"/>
        </w:rPr>
        <w:t>Целлюлозный комплекс в Павлодарской области на основе технической конопли</w:t>
      </w:r>
    </w:p>
    <w:p>
      <w:pPr>
        <w:spacing w:line="250" w:lineRule="auto"/>
        <w:rPr>
          <w:rFonts w:ascii="Century Gothic" w:hAnsi="Century Gothic" w:eastAsia="Century Gothic"/>
          <w:color w:val="262626"/>
          <w:sz w:val="32"/>
          <w:szCs w:val="32"/>
        </w:rPr>
      </w:pPr>
    </w:p>
    <w:p>
      <w:pPr>
        <w:spacing w:line="250" w:lineRule="auto"/>
        <w:rPr>
          <w:rFonts w:ascii="Century Gothic" w:hAnsi="Century Gothic" w:eastAsia="Century Gothic"/>
          <w:color w:val="262626"/>
          <w:sz w:val="32"/>
          <w:szCs w:val="32"/>
        </w:rPr>
      </w:pPr>
      <w:r>
        <w:rPr>
          <w:rFonts w:hint="eastAsia" w:ascii="Century Gothic" w:hAnsi="Century Gothic" w:eastAsia="宋体"/>
          <w:color w:val="262626"/>
          <w:sz w:val="32"/>
          <w:szCs w:val="32"/>
          <w:lang w:eastAsia="zh-CN"/>
        </w:rPr>
        <w:t>巴甫洛达尔州工业大麻纸浆厂项目</w:t>
      </w:r>
    </w:p>
    <w:p>
      <w:pPr>
        <w:spacing w:line="250" w:lineRule="auto"/>
        <w:rPr>
          <w:rFonts w:ascii="Century Gothic" w:hAnsi="Century Gothic" w:eastAsia="Century Gothic"/>
          <w:color w:val="262626"/>
          <w:sz w:val="94"/>
        </w:rPr>
      </w:pPr>
    </w:p>
    <w:p>
      <w:pPr>
        <w:spacing w:line="250" w:lineRule="auto"/>
        <w:rPr>
          <w:rFonts w:ascii="Century Gothic" w:hAnsi="Century Gothic" w:eastAsia="Century Gothic"/>
          <w:color w:val="262626"/>
          <w:sz w:val="94"/>
          <w:lang w:val="ru-RU"/>
        </w:rPr>
        <w:sectPr>
          <w:pgSz w:w="19200" w:h="10800" w:orient="landscape"/>
          <w:pgMar w:top="1440" w:right="1320" w:bottom="1116" w:left="4080" w:header="0" w:footer="0" w:gutter="0"/>
          <w:cols w:equalWidth="0" w:num="1">
            <w:col w:w="13800"/>
          </w:cols>
          <w:docGrid w:linePitch="360" w:charSpace="0"/>
        </w:sectPr>
      </w:pPr>
    </w:p>
    <w:p>
      <w:pPr>
        <w:spacing w:line="0" w:lineRule="atLeast"/>
        <w:ind w:left="20"/>
        <w:rPr>
          <w:rFonts w:ascii="Century Gothic" w:hAnsi="Century Gothic" w:eastAsia="Century Gothic"/>
          <w:color w:val="262626"/>
          <w:sz w:val="72"/>
        </w:rPr>
      </w:pPr>
      <w:bookmarkStart w:id="1" w:name="page2"/>
      <w:bookmarkEnd w:id="1"/>
      <w:r>
        <w:rPr>
          <w:rFonts w:ascii="Century Gothic" w:hAnsi="Century Gothic" w:eastAsia="Century Gothic"/>
          <w:color w:val="262626"/>
          <w:sz w:val="9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-15240</wp:posOffset>
            </wp:positionV>
            <wp:extent cx="12192000" cy="6858000"/>
            <wp:effectExtent l="0" t="0" r="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Century Gothic"/>
          <w:color w:val="262626"/>
          <w:sz w:val="72"/>
        </w:rPr>
        <w:t>Краткая информация по проекту</w:t>
      </w:r>
    </w:p>
    <w:p>
      <w:pPr>
        <w:spacing w:line="0" w:lineRule="atLeast"/>
        <w:ind w:left="20"/>
        <w:rPr>
          <w:rFonts w:hint="eastAsia" w:ascii="Century Gothic" w:hAnsi="Century Gothic" w:eastAsia="宋体"/>
          <w:color w:val="262626"/>
          <w:sz w:val="72"/>
          <w:lang w:eastAsia="zh-CN"/>
        </w:rPr>
      </w:pPr>
      <w:r>
        <w:rPr>
          <w:rFonts w:hint="eastAsia" w:ascii="Century Gothic" w:hAnsi="Century Gothic" w:eastAsia="宋体"/>
          <w:color w:val="262626"/>
          <w:sz w:val="72"/>
          <w:lang w:eastAsia="zh-CN"/>
        </w:rPr>
        <w:t>项目简介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19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540"/>
        <w:jc w:val="both"/>
        <w:rPr>
          <w:rFonts w:ascii="Wingdings 3" w:hAnsi="Wingdings 3" w:eastAsia="Wingdings 3"/>
          <w:color w:val="A53010"/>
          <w:sz w:val="36"/>
        </w:rPr>
      </w:pPr>
      <w:r>
        <w:rPr>
          <w:rFonts w:ascii="Century Gothic" w:hAnsi="Century Gothic" w:eastAsia="Century Gothic"/>
          <w:color w:val="404040"/>
          <w:sz w:val="36"/>
        </w:rPr>
        <w:t>Вводные данные</w:t>
      </w:r>
      <w:r>
        <w:rPr>
          <w:rFonts w:hint="eastAsia" w:ascii="Century Gothic" w:hAnsi="Century Gothic" w:eastAsia="宋体"/>
          <w:color w:val="404040"/>
          <w:sz w:val="36"/>
          <w:lang w:eastAsia="zh-CN"/>
        </w:rPr>
        <w:t>主要指标</w:t>
      </w:r>
      <w:r>
        <w:rPr>
          <w:rFonts w:ascii="Century Gothic" w:hAnsi="Century Gothic" w:eastAsia="Century Gothic"/>
          <w:color w:val="404040"/>
          <w:sz w:val="36"/>
        </w:rPr>
        <w:t>:</w:t>
      </w:r>
    </w:p>
    <w:p>
      <w:pPr>
        <w:spacing w:line="238" w:lineRule="exact"/>
        <w:rPr>
          <w:rFonts w:ascii="Wingdings 3" w:hAnsi="Wingdings 3" w:eastAsia="Wingdings 3"/>
          <w:color w:val="A53010"/>
          <w:sz w:val="36"/>
        </w:rPr>
      </w:pPr>
    </w:p>
    <w:p>
      <w:pPr>
        <w:numPr>
          <w:ilvl w:val="1"/>
          <w:numId w:val="1"/>
        </w:numPr>
        <w:tabs>
          <w:tab w:val="left" w:pos="1260"/>
        </w:tabs>
        <w:spacing w:line="0" w:lineRule="atLeast"/>
        <w:ind w:left="1260" w:hanging="540"/>
        <w:jc w:val="both"/>
        <w:rPr>
          <w:rFonts w:ascii="Wingdings 3" w:hAnsi="Wingdings 3" w:eastAsia="Wingdings 3"/>
          <w:color w:val="A53010"/>
          <w:sz w:val="36"/>
        </w:rPr>
      </w:pPr>
      <w:r>
        <w:rPr>
          <w:rFonts w:ascii="Century Gothic" w:hAnsi="Century Gothic" w:eastAsia="Century Gothic"/>
          <w:color w:val="404040"/>
          <w:sz w:val="36"/>
        </w:rPr>
        <w:t>Ежегодное выращивание тех. конопли на площади 2 000 га</w:t>
      </w:r>
      <w:r>
        <w:rPr>
          <w:rFonts w:hint="eastAsia" w:ascii="Century Gothic" w:hAnsi="Century Gothic" w:eastAsia="宋体"/>
          <w:color w:val="404040"/>
          <w:sz w:val="36"/>
          <w:lang w:eastAsia="zh-CN"/>
        </w:rPr>
        <w:t>年种植工业大麻</w:t>
      </w:r>
      <w:r>
        <w:rPr>
          <w:rFonts w:hint="eastAsia" w:ascii="Century Gothic" w:hAnsi="Century Gothic" w:eastAsia="宋体"/>
          <w:color w:val="404040"/>
          <w:sz w:val="36"/>
          <w:lang w:val="en-US" w:eastAsia="zh-CN"/>
        </w:rPr>
        <w:t>2000公顷</w:t>
      </w:r>
    </w:p>
    <w:p>
      <w:pPr>
        <w:spacing w:line="198" w:lineRule="exact"/>
        <w:rPr>
          <w:rFonts w:ascii="Wingdings 3" w:hAnsi="Wingdings 3" w:eastAsia="Wingdings 3"/>
          <w:color w:val="A53010"/>
          <w:sz w:val="36"/>
        </w:rPr>
      </w:pPr>
    </w:p>
    <w:p>
      <w:pPr>
        <w:numPr>
          <w:ilvl w:val="2"/>
          <w:numId w:val="1"/>
        </w:numPr>
        <w:tabs>
          <w:tab w:val="left" w:pos="1980"/>
        </w:tabs>
        <w:spacing w:line="0" w:lineRule="atLeast"/>
        <w:ind w:left="1980" w:hanging="540"/>
        <w:jc w:val="both"/>
        <w:rPr>
          <w:rFonts w:ascii="Wingdings 3" w:hAnsi="Wingdings 3" w:eastAsia="Wingdings 3"/>
          <w:color w:val="A53010"/>
          <w:sz w:val="36"/>
        </w:rPr>
      </w:pPr>
      <w:r>
        <w:rPr>
          <w:rFonts w:ascii="Century Gothic" w:hAnsi="Century Gothic" w:eastAsia="Century Gothic"/>
          <w:color w:val="404040"/>
          <w:sz w:val="36"/>
        </w:rPr>
        <w:t>получение до 20 000 тонн урожая стеблей конопли</w:t>
      </w:r>
      <w:r>
        <w:rPr>
          <w:rFonts w:hint="eastAsia" w:ascii="Century Gothic" w:hAnsi="Century Gothic" w:eastAsia="宋体"/>
          <w:color w:val="404040"/>
          <w:sz w:val="36"/>
          <w:lang w:val="en-US" w:eastAsia="zh-CN"/>
        </w:rPr>
        <w:t xml:space="preserve"> </w:t>
      </w:r>
    </w:p>
    <w:p>
      <w:pPr>
        <w:numPr>
          <w:ilvl w:val="0"/>
          <w:numId w:val="0"/>
        </w:numPr>
        <w:tabs>
          <w:tab w:val="left" w:pos="1980"/>
        </w:tabs>
        <w:spacing w:line="0" w:lineRule="atLeast"/>
        <w:ind w:left="1440" w:leftChars="0"/>
        <w:jc w:val="both"/>
        <w:rPr>
          <w:rFonts w:ascii="Wingdings 3" w:hAnsi="Wingdings 3" w:eastAsia="Wingdings 3"/>
          <w:color w:val="A53010"/>
          <w:sz w:val="36"/>
        </w:rPr>
      </w:pPr>
      <w:r>
        <w:rPr>
          <w:rFonts w:hint="eastAsia" w:ascii="Century Gothic" w:hAnsi="Century Gothic" w:eastAsia="宋体"/>
          <w:color w:val="404040"/>
          <w:sz w:val="36"/>
          <w:lang w:val="en-US" w:eastAsia="zh-CN"/>
        </w:rPr>
        <w:tab/>
      </w:r>
      <w:r>
        <w:rPr>
          <w:rFonts w:hint="eastAsia" w:ascii="Century Gothic" w:hAnsi="Century Gothic" w:eastAsia="宋体"/>
          <w:color w:val="404040"/>
          <w:sz w:val="36"/>
          <w:lang w:val="en-US" w:eastAsia="zh-CN"/>
        </w:rPr>
        <w:t>年产2万吨工业大麻茎</w:t>
      </w:r>
    </w:p>
    <w:p>
      <w:pPr>
        <w:spacing w:line="198" w:lineRule="exact"/>
        <w:rPr>
          <w:rFonts w:ascii="Wingdings 3" w:hAnsi="Wingdings 3" w:eastAsia="Wingdings 3"/>
          <w:color w:val="A53010"/>
          <w:sz w:val="36"/>
        </w:rPr>
      </w:pPr>
    </w:p>
    <w:p>
      <w:pPr>
        <w:numPr>
          <w:ilvl w:val="1"/>
          <w:numId w:val="1"/>
        </w:numPr>
        <w:tabs>
          <w:tab w:val="left" w:pos="1260"/>
        </w:tabs>
        <w:spacing w:line="0" w:lineRule="atLeast"/>
        <w:ind w:left="1260" w:hanging="540"/>
        <w:jc w:val="both"/>
        <w:rPr>
          <w:rFonts w:ascii="Wingdings 3" w:hAnsi="Wingdings 3" w:eastAsia="Wingdings 3"/>
          <w:color w:val="A53010"/>
          <w:sz w:val="35"/>
        </w:rPr>
      </w:pPr>
      <w:r>
        <w:rPr>
          <w:rFonts w:ascii="Century Gothic" w:hAnsi="Century Gothic" w:eastAsia="Century Gothic"/>
          <w:color w:val="404040"/>
          <w:sz w:val="35"/>
        </w:rPr>
        <w:t>Первичная переработка стеблей и производство целлюлозы</w:t>
      </w:r>
    </w:p>
    <w:p>
      <w:pPr>
        <w:numPr>
          <w:ilvl w:val="0"/>
          <w:numId w:val="0"/>
        </w:numPr>
        <w:tabs>
          <w:tab w:val="left" w:pos="1260"/>
        </w:tabs>
        <w:spacing w:line="0" w:lineRule="atLeast"/>
        <w:ind w:left="720" w:leftChars="0"/>
        <w:jc w:val="both"/>
        <w:rPr>
          <w:rFonts w:hint="eastAsia" w:ascii="Wingdings 3" w:hAnsi="Wingdings 3" w:eastAsia="宋体"/>
          <w:color w:val="A53010"/>
          <w:sz w:val="35"/>
          <w:lang w:val="en-US" w:eastAsia="zh-CN"/>
        </w:rPr>
      </w:pPr>
      <w:r>
        <w:rPr>
          <w:rFonts w:hint="eastAsia" w:ascii="Century Gothic" w:hAnsi="Century Gothic" w:eastAsia="宋体"/>
          <w:color w:val="404040"/>
          <w:sz w:val="35"/>
          <w:lang w:val="en-US" w:eastAsia="zh-CN"/>
        </w:rPr>
        <w:tab/>
      </w:r>
      <w:r>
        <w:rPr>
          <w:rFonts w:hint="eastAsia" w:ascii="Century Gothic" w:hAnsi="Century Gothic" w:eastAsia="宋体"/>
          <w:color w:val="404040"/>
          <w:sz w:val="35"/>
          <w:lang w:val="en-US" w:eastAsia="zh-CN"/>
        </w:rPr>
        <w:t>对大麻茎初级加工并生产纸浆</w:t>
      </w:r>
      <w:r>
        <w:rPr>
          <w:rFonts w:hint="eastAsia" w:ascii="Century Gothic" w:hAnsi="Century Gothic" w:eastAsia="宋体"/>
          <w:color w:val="404040"/>
          <w:sz w:val="35"/>
          <w:lang w:val="en-US" w:eastAsia="zh-CN"/>
        </w:rPr>
        <w:tab/>
      </w:r>
    </w:p>
    <w:p>
      <w:pPr>
        <w:spacing w:line="210" w:lineRule="exact"/>
        <w:rPr>
          <w:rFonts w:ascii="Wingdings 3" w:hAnsi="Wingdings 3" w:eastAsia="Wingdings 3"/>
          <w:color w:val="A53010"/>
          <w:sz w:val="35"/>
        </w:rPr>
      </w:pPr>
    </w:p>
    <w:p>
      <w:pPr>
        <w:numPr>
          <w:ilvl w:val="2"/>
          <w:numId w:val="1"/>
        </w:numPr>
        <w:tabs>
          <w:tab w:val="left" w:pos="1980"/>
        </w:tabs>
        <w:spacing w:line="0" w:lineRule="atLeast"/>
        <w:ind w:left="1980" w:hanging="540"/>
        <w:jc w:val="both"/>
        <w:rPr>
          <w:rFonts w:ascii="Wingdings 3" w:hAnsi="Wingdings 3" w:eastAsia="Wingdings 3"/>
          <w:color w:val="A53010"/>
          <w:sz w:val="36"/>
        </w:rPr>
      </w:pPr>
      <w:r>
        <w:rPr>
          <w:rFonts w:ascii="Century Gothic" w:hAnsi="Century Gothic" w:eastAsia="Century Gothic"/>
          <w:color w:val="404040"/>
          <w:sz w:val="36"/>
        </w:rPr>
        <w:t>общий объем 10 000 тонн в год</w:t>
      </w:r>
      <w:r>
        <w:rPr>
          <w:rFonts w:hint="eastAsia" w:ascii="Century Gothic" w:hAnsi="Century Gothic" w:eastAsia="宋体"/>
          <w:color w:val="404040"/>
          <w:sz w:val="36"/>
          <w:lang w:val="en-US" w:eastAsia="zh-CN"/>
        </w:rPr>
        <w:t xml:space="preserve"> 年产一万吨纸浆</w:t>
      </w:r>
    </w:p>
    <w:p>
      <w:pPr>
        <w:tabs>
          <w:tab w:val="left" w:pos="1980"/>
        </w:tabs>
        <w:spacing w:line="0" w:lineRule="atLeast"/>
        <w:ind w:left="1980" w:hanging="540"/>
        <w:jc w:val="both"/>
        <w:rPr>
          <w:rFonts w:ascii="Wingdings 3" w:hAnsi="Wingdings 3" w:eastAsia="Wingdings 3"/>
          <w:color w:val="A53010"/>
          <w:sz w:val="36"/>
        </w:rPr>
        <w:sectPr>
          <w:pgSz w:w="19200" w:h="10800" w:orient="landscape"/>
          <w:pgMar w:top="1017" w:right="2760" w:bottom="1440" w:left="4140" w:header="0" w:footer="0" w:gutter="0"/>
          <w:cols w:equalWidth="0" w:num="1">
            <w:col w:w="12300"/>
          </w:cols>
          <w:docGrid w:linePitch="360" w:charSpace="0"/>
        </w:sectPr>
      </w:pPr>
    </w:p>
    <w:p>
      <w:pPr>
        <w:spacing w:line="0" w:lineRule="atLeast"/>
        <w:ind w:left="2300"/>
        <w:rPr>
          <w:rFonts w:ascii="Century Gothic" w:hAnsi="Century Gothic" w:eastAsia="Century Gothic"/>
          <w:color w:val="262626"/>
          <w:sz w:val="32"/>
          <w:szCs w:val="32"/>
        </w:rPr>
      </w:pPr>
      <w:bookmarkStart w:id="2" w:name="page3"/>
      <w:bookmarkEnd w:id="2"/>
      <w:r>
        <w:rPr>
          <w:rFonts w:ascii="Wingdings 3" w:hAnsi="Wingdings 3" w:eastAsia="Wingdings 3"/>
          <w:color w:val="A53010"/>
          <w:sz w:val="32"/>
          <w:szCs w:val="3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Century Gothic"/>
          <w:color w:val="262626"/>
          <w:sz w:val="32"/>
          <w:szCs w:val="32"/>
        </w:rPr>
        <w:t>Финансовые показатели проекта</w:t>
      </w:r>
      <w:r>
        <w:rPr>
          <w:rFonts w:hint="eastAsia" w:ascii="Century Gothic" w:hAnsi="Century Gothic" w:eastAsia="宋体"/>
          <w:color w:val="262626"/>
          <w:sz w:val="32"/>
          <w:szCs w:val="32"/>
          <w:lang w:eastAsia="zh-CN"/>
        </w:rPr>
        <w:t>财务指标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20" w:lineRule="exact"/>
        <w:rPr>
          <w:rFonts w:ascii="Times New Roman" w:hAnsi="Times New Roman" w:eastAsia="Times New Roman"/>
        </w:rPr>
      </w:pPr>
    </w:p>
    <w:tbl>
      <w:tblPr>
        <w:tblStyle w:val="3"/>
        <w:tblW w:w="826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2"/>
        <w:gridCol w:w="2298"/>
        <w:gridCol w:w="2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142" w:type="dxa"/>
            <w:shd w:val="clear" w:color="auto" w:fill="D3E2DB"/>
            <w:vAlign w:val="bottom"/>
          </w:tcPr>
          <w:p>
            <w:pPr>
              <w:spacing w:line="0" w:lineRule="atLeast"/>
              <w:ind w:left="4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Площадь</w:t>
            </w:r>
            <w:r>
              <w:rPr>
                <w:rFonts w:hint="eastAsia" w:ascii="Century Gothic" w:hAnsi="Century Gothic" w:eastAsia="宋体"/>
                <w:sz w:val="26"/>
                <w:lang w:eastAsia="zh-CN"/>
              </w:rPr>
              <w:t>种植面积</w:t>
            </w:r>
          </w:p>
        </w:tc>
        <w:tc>
          <w:tcPr>
            <w:tcW w:w="2298" w:type="dxa"/>
            <w:shd w:val="clear" w:color="auto" w:fill="D3E2DB"/>
            <w:vAlign w:val="bottom"/>
          </w:tcPr>
          <w:p>
            <w:pPr>
              <w:spacing w:line="0" w:lineRule="atLeast"/>
              <w:ind w:left="84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2 000</w:t>
            </w:r>
            <w:r>
              <w:rPr>
                <w:rFonts w:hint="eastAsia" w:ascii="Century Gothic" w:hAnsi="Century Gothic" w:eastAsia="宋体"/>
                <w:sz w:val="26"/>
                <w:lang w:val="en-US" w:eastAsia="zh-CN"/>
              </w:rPr>
              <w:t xml:space="preserve"> 公顷</w:t>
            </w:r>
          </w:p>
        </w:tc>
        <w:tc>
          <w:tcPr>
            <w:tcW w:w="2820" w:type="dxa"/>
            <w:shd w:val="clear" w:color="auto" w:fill="D3E2DB"/>
            <w:vAlign w:val="bottom"/>
          </w:tcPr>
          <w:p>
            <w:pPr>
              <w:spacing w:line="0" w:lineRule="atLeast"/>
              <w:ind w:left="116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42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298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8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42" w:type="dxa"/>
            <w:shd w:val="clear" w:color="auto" w:fill="EAF1EE"/>
            <w:vAlign w:val="bottom"/>
          </w:tcPr>
          <w:p>
            <w:pPr>
              <w:spacing w:line="0" w:lineRule="atLeast"/>
              <w:ind w:left="4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Урожайность</w:t>
            </w:r>
            <w:r>
              <w:rPr>
                <w:rFonts w:hint="eastAsia" w:ascii="Century Gothic" w:hAnsi="Century Gothic" w:eastAsia="宋体"/>
                <w:sz w:val="26"/>
                <w:lang w:eastAsia="zh-CN"/>
              </w:rPr>
              <w:t>单产</w:t>
            </w:r>
          </w:p>
        </w:tc>
        <w:tc>
          <w:tcPr>
            <w:tcW w:w="2298" w:type="dxa"/>
            <w:shd w:val="clear" w:color="auto" w:fill="EAF1EE"/>
            <w:vAlign w:val="bottom"/>
          </w:tcPr>
          <w:p>
            <w:pPr>
              <w:spacing w:line="0" w:lineRule="atLeast"/>
              <w:ind w:left="84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6</w:t>
            </w:r>
            <w:r>
              <w:rPr>
                <w:rFonts w:hint="eastAsia" w:ascii="Century Gothic" w:hAnsi="Century Gothic" w:eastAsia="宋体"/>
                <w:sz w:val="26"/>
                <w:lang w:val="en-US" w:eastAsia="zh-CN"/>
              </w:rPr>
              <w:t xml:space="preserve"> 吨/公顷</w:t>
            </w:r>
          </w:p>
        </w:tc>
        <w:tc>
          <w:tcPr>
            <w:tcW w:w="2820" w:type="dxa"/>
            <w:shd w:val="clear" w:color="auto" w:fill="EAF1EE"/>
            <w:vAlign w:val="bottom"/>
          </w:tcPr>
          <w:p>
            <w:pPr>
              <w:spacing w:line="0" w:lineRule="atLeast"/>
              <w:ind w:left="116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тонн с 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3142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298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142" w:type="dxa"/>
            <w:shd w:val="clear" w:color="auto" w:fill="D3E2DB"/>
            <w:vAlign w:val="bottom"/>
          </w:tcPr>
          <w:p>
            <w:pPr>
              <w:spacing w:line="0" w:lineRule="atLeast"/>
              <w:ind w:left="4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Итого сырья</w:t>
            </w:r>
            <w:r>
              <w:rPr>
                <w:rFonts w:hint="eastAsia" w:ascii="Century Gothic" w:hAnsi="Century Gothic" w:eastAsia="宋体"/>
                <w:sz w:val="26"/>
                <w:lang w:eastAsia="zh-CN"/>
              </w:rPr>
              <w:t>大麻总产量</w:t>
            </w:r>
          </w:p>
        </w:tc>
        <w:tc>
          <w:tcPr>
            <w:tcW w:w="2298" w:type="dxa"/>
            <w:shd w:val="clear" w:color="auto" w:fill="D3E2DB"/>
            <w:vAlign w:val="bottom"/>
          </w:tcPr>
          <w:p>
            <w:pPr>
              <w:spacing w:line="0" w:lineRule="atLeast"/>
              <w:ind w:left="84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12 000</w:t>
            </w:r>
            <w:r>
              <w:rPr>
                <w:rFonts w:hint="eastAsia" w:ascii="Century Gothic" w:hAnsi="Century Gothic" w:eastAsia="宋体"/>
                <w:sz w:val="26"/>
                <w:lang w:eastAsia="zh-CN"/>
              </w:rPr>
              <w:t>吨</w:t>
            </w:r>
          </w:p>
        </w:tc>
        <w:tc>
          <w:tcPr>
            <w:tcW w:w="2820" w:type="dxa"/>
            <w:shd w:val="clear" w:color="auto" w:fill="D3E2DB"/>
            <w:vAlign w:val="bottom"/>
          </w:tcPr>
          <w:p>
            <w:pPr>
              <w:spacing w:line="0" w:lineRule="atLeast"/>
              <w:ind w:left="116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тонн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3142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298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8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56" w:lineRule="exact"/>
        <w:rPr>
          <w:rFonts w:ascii="Times New Roman" w:hAnsi="Times New Roman" w:eastAsia="Times New Roman"/>
        </w:rPr>
      </w:pPr>
    </w:p>
    <w:tbl>
      <w:tblPr>
        <w:tblStyle w:val="3"/>
        <w:tblW w:w="15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4"/>
        <w:gridCol w:w="2712"/>
        <w:gridCol w:w="1920"/>
        <w:gridCol w:w="2724"/>
        <w:gridCol w:w="1990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2" w:hRule="atLeast"/>
        </w:trPr>
        <w:tc>
          <w:tcPr>
            <w:tcW w:w="6054" w:type="dxa"/>
            <w:shd w:val="clear" w:color="auto" w:fill="D3E2DB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Выручка (целлюлоза)</w:t>
            </w:r>
            <w:r>
              <w:rPr>
                <w:rFonts w:hint="eastAsia" w:ascii="Century Gothic" w:hAnsi="Century Gothic" w:eastAsia="宋体"/>
                <w:sz w:val="26"/>
                <w:lang w:eastAsia="zh-CN"/>
              </w:rPr>
              <w:t>纸浆收入</w:t>
            </w:r>
          </w:p>
        </w:tc>
        <w:tc>
          <w:tcPr>
            <w:tcW w:w="2712" w:type="dxa"/>
            <w:shd w:val="clear" w:color="auto" w:fill="D3E2DB"/>
            <w:vAlign w:val="bottom"/>
          </w:tcPr>
          <w:p>
            <w:pPr>
              <w:spacing w:line="0" w:lineRule="atLeast"/>
              <w:jc w:val="center"/>
              <w:rPr>
                <w:rFonts w:ascii="Century Gothic" w:hAnsi="Century Gothic" w:eastAsia="Century Gothic"/>
                <w:w w:val="99"/>
                <w:sz w:val="26"/>
              </w:rPr>
            </w:pPr>
            <w:r>
              <w:rPr>
                <w:rFonts w:ascii="Century Gothic" w:hAnsi="Century Gothic" w:eastAsia="Century Gothic"/>
                <w:w w:val="99"/>
                <w:sz w:val="26"/>
              </w:rPr>
              <w:t>объем, тонн</w:t>
            </w:r>
            <w:r>
              <w:rPr>
                <w:rFonts w:hint="eastAsia" w:ascii="Century Gothic" w:hAnsi="Century Gothic" w:eastAsia="宋体"/>
                <w:w w:val="99"/>
                <w:sz w:val="26"/>
                <w:lang w:eastAsia="zh-CN"/>
              </w:rPr>
              <w:t>（吨）</w:t>
            </w:r>
          </w:p>
        </w:tc>
        <w:tc>
          <w:tcPr>
            <w:tcW w:w="1920" w:type="dxa"/>
            <w:shd w:val="clear" w:color="auto" w:fill="D3E2DB"/>
            <w:vAlign w:val="bottom"/>
          </w:tcPr>
          <w:p>
            <w:pPr>
              <w:spacing w:line="0" w:lineRule="atLeast"/>
              <w:ind w:right="150"/>
              <w:jc w:val="right"/>
              <w:rPr>
                <w:rFonts w:ascii="Century Gothic" w:hAnsi="Century Gothic" w:eastAsia="Century Gothic"/>
                <w:sz w:val="26"/>
              </w:rPr>
            </w:pPr>
            <w:r>
              <w:rPr>
                <w:rFonts w:hint="eastAsia" w:ascii="Century Gothic" w:hAnsi="Century Gothic" w:eastAsia="宋体"/>
                <w:sz w:val="26"/>
                <w:lang w:eastAsia="zh-CN"/>
              </w:rPr>
              <w:t>价值</w:t>
            </w:r>
            <w:r>
              <w:rPr>
                <w:rFonts w:ascii="Century Gothic" w:hAnsi="Century Gothic" w:eastAsia="Century Gothic"/>
                <w:sz w:val="26"/>
              </w:rPr>
              <w:t>сумма $</w:t>
            </w:r>
          </w:p>
        </w:tc>
        <w:tc>
          <w:tcPr>
            <w:tcW w:w="2724" w:type="dxa"/>
            <w:shd w:val="clear" w:color="auto" w:fill="D3E2DB"/>
            <w:vAlign w:val="bottom"/>
          </w:tcPr>
          <w:p>
            <w:pPr>
              <w:spacing w:line="0" w:lineRule="atLeast"/>
              <w:ind w:right="490"/>
              <w:jc w:val="right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$ с га</w:t>
            </w:r>
            <w:r>
              <w:rPr>
                <w:rFonts w:hint="eastAsia" w:ascii="Century Gothic" w:hAnsi="Century Gothic" w:eastAsia="宋体"/>
                <w:sz w:val="26"/>
                <w:lang w:eastAsia="zh-CN"/>
              </w:rPr>
              <w:t>每公顷收入</w:t>
            </w:r>
          </w:p>
        </w:tc>
        <w:tc>
          <w:tcPr>
            <w:tcW w:w="1990" w:type="dxa"/>
            <w:shd w:val="clear" w:color="auto" w:fill="D3E2DB"/>
            <w:vAlign w:val="bottom"/>
          </w:tcPr>
          <w:p>
            <w:pPr>
              <w:spacing w:line="0" w:lineRule="atLeast"/>
              <w:jc w:val="center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$ с тонны</w:t>
            </w:r>
            <w:r>
              <w:rPr>
                <w:rFonts w:hint="eastAsia" w:ascii="Century Gothic" w:hAnsi="Century Gothic" w:eastAsia="宋体"/>
                <w:sz w:val="26"/>
                <w:lang w:eastAsia="zh-CN"/>
              </w:rPr>
              <w:t>每吨收入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54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12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24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9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054" w:type="dxa"/>
            <w:shd w:val="clear" w:color="auto" w:fill="EAF1EE"/>
            <w:vAlign w:val="bottom"/>
          </w:tcPr>
          <w:p>
            <w:pPr>
              <w:spacing w:line="0" w:lineRule="atLeast"/>
              <w:ind w:left="346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Волокно</w:t>
            </w:r>
            <w:r>
              <w:rPr>
                <w:rFonts w:hint="eastAsia" w:ascii="Century Gothic" w:hAnsi="Century Gothic" w:eastAsia="宋体"/>
                <w:sz w:val="26"/>
                <w:lang w:eastAsia="zh-CN"/>
              </w:rPr>
              <w:t>（纤维）</w:t>
            </w:r>
          </w:p>
        </w:tc>
        <w:tc>
          <w:tcPr>
            <w:tcW w:w="2712" w:type="dxa"/>
            <w:shd w:val="clear" w:color="auto" w:fill="EAF1EE"/>
            <w:vAlign w:val="bottom"/>
          </w:tcPr>
          <w:p>
            <w:pPr>
              <w:spacing w:line="0" w:lineRule="atLeast"/>
              <w:ind w:right="1350"/>
              <w:jc w:val="right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3 283</w:t>
            </w:r>
          </w:p>
        </w:tc>
        <w:tc>
          <w:tcPr>
            <w:tcW w:w="1920" w:type="dxa"/>
            <w:shd w:val="clear" w:color="auto" w:fill="EAF1EE"/>
            <w:vAlign w:val="bottom"/>
          </w:tcPr>
          <w:p>
            <w:pPr>
              <w:spacing w:line="0" w:lineRule="atLeast"/>
              <w:ind w:right="190"/>
              <w:jc w:val="right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2 626 560</w:t>
            </w:r>
          </w:p>
        </w:tc>
        <w:tc>
          <w:tcPr>
            <w:tcW w:w="2724" w:type="dxa"/>
            <w:shd w:val="clear" w:color="auto" w:fill="EAF1EE"/>
            <w:vAlign w:val="bottom"/>
          </w:tcPr>
          <w:p>
            <w:pPr>
              <w:spacing w:line="0" w:lineRule="atLeast"/>
              <w:ind w:right="170"/>
              <w:jc w:val="center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1 536</w:t>
            </w:r>
          </w:p>
        </w:tc>
        <w:tc>
          <w:tcPr>
            <w:tcW w:w="1990" w:type="dxa"/>
            <w:shd w:val="clear" w:color="auto" w:fill="EAF1EE"/>
            <w:vAlign w:val="bottom"/>
          </w:tcPr>
          <w:p>
            <w:pPr>
              <w:spacing w:line="0" w:lineRule="atLeast"/>
              <w:jc w:val="center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800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6054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12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724" w:type="dxa"/>
            <w:shd w:val="clear" w:color="auto" w:fill="EAF1EE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99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054" w:type="dxa"/>
            <w:shd w:val="clear" w:color="auto" w:fill="D3E2DB"/>
            <w:vAlign w:val="bottom"/>
          </w:tcPr>
          <w:p>
            <w:pPr>
              <w:spacing w:line="0" w:lineRule="atLeast"/>
              <w:ind w:left="3460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Костра</w:t>
            </w:r>
            <w:r>
              <w:rPr>
                <w:rFonts w:hint="eastAsia" w:ascii="Century Gothic" w:hAnsi="Century Gothic" w:eastAsia="宋体"/>
                <w:sz w:val="26"/>
                <w:lang w:val="en-US" w:eastAsia="zh-CN"/>
              </w:rPr>
              <w:t xml:space="preserve"> （杆）</w:t>
            </w:r>
          </w:p>
        </w:tc>
        <w:tc>
          <w:tcPr>
            <w:tcW w:w="2712" w:type="dxa"/>
            <w:shd w:val="clear" w:color="auto" w:fill="D3E2DB"/>
            <w:vAlign w:val="bottom"/>
          </w:tcPr>
          <w:p>
            <w:pPr>
              <w:spacing w:line="0" w:lineRule="atLeast"/>
              <w:ind w:right="1350"/>
              <w:jc w:val="right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6 977</w:t>
            </w:r>
          </w:p>
        </w:tc>
        <w:tc>
          <w:tcPr>
            <w:tcW w:w="1920" w:type="dxa"/>
            <w:shd w:val="clear" w:color="auto" w:fill="D3E2DB"/>
            <w:vAlign w:val="bottom"/>
          </w:tcPr>
          <w:p>
            <w:pPr>
              <w:spacing w:line="0" w:lineRule="atLeast"/>
              <w:ind w:right="190"/>
              <w:jc w:val="right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3 488 400</w:t>
            </w:r>
          </w:p>
        </w:tc>
        <w:tc>
          <w:tcPr>
            <w:tcW w:w="2724" w:type="dxa"/>
            <w:shd w:val="clear" w:color="auto" w:fill="D3E2DB"/>
            <w:vAlign w:val="bottom"/>
          </w:tcPr>
          <w:p>
            <w:pPr>
              <w:spacing w:line="0" w:lineRule="atLeast"/>
              <w:ind w:right="170"/>
              <w:jc w:val="center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2 040</w:t>
            </w:r>
          </w:p>
        </w:tc>
        <w:tc>
          <w:tcPr>
            <w:tcW w:w="1990" w:type="dxa"/>
            <w:shd w:val="clear" w:color="auto" w:fill="D3E2DB"/>
            <w:vAlign w:val="bottom"/>
          </w:tcPr>
          <w:p>
            <w:pPr>
              <w:spacing w:line="0" w:lineRule="atLeast"/>
              <w:jc w:val="center"/>
              <w:rPr>
                <w:rFonts w:ascii="Century Gothic" w:hAnsi="Century Gothic" w:eastAsia="Century Gothic"/>
                <w:sz w:val="26"/>
              </w:rPr>
            </w:pPr>
            <w:r>
              <w:rPr>
                <w:rFonts w:ascii="Century Gothic" w:hAnsi="Century Gothic" w:eastAsia="Century Gothic"/>
                <w:sz w:val="26"/>
              </w:rPr>
              <w:t>500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054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12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20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724" w:type="dxa"/>
            <w:tcBorders>
              <w:bottom w:val="single" w:color="auto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990" w:type="dxa"/>
            <w:tcBorders>
              <w:bottom w:val="single" w:color="auto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054" w:type="dxa"/>
            <w:tcBorders>
              <w:top w:val="single" w:color="EAF1EE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b/>
                <w:sz w:val="26"/>
              </w:rPr>
            </w:pPr>
            <w:r>
              <w:rPr>
                <w:rFonts w:ascii="Century Gothic" w:hAnsi="Century Gothic" w:eastAsia="Century Gothic"/>
                <w:b/>
                <w:sz w:val="26"/>
              </w:rPr>
              <w:t>Итого выручка</w:t>
            </w:r>
            <w:r>
              <w:rPr>
                <w:rFonts w:hint="eastAsia" w:ascii="Century Gothic" w:hAnsi="Century Gothic" w:eastAsia="宋体"/>
                <w:b/>
                <w:sz w:val="26"/>
                <w:lang w:eastAsia="zh-CN"/>
              </w:rPr>
              <w:t>总收入</w:t>
            </w:r>
          </w:p>
        </w:tc>
        <w:tc>
          <w:tcPr>
            <w:tcW w:w="2712" w:type="dxa"/>
            <w:tcBorders>
              <w:top w:val="single" w:color="EAF1EE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ind w:right="1270"/>
              <w:jc w:val="right"/>
              <w:rPr>
                <w:rFonts w:ascii="Century Gothic" w:hAnsi="Century Gothic" w:eastAsia="Century Gothic"/>
                <w:b/>
                <w:sz w:val="26"/>
              </w:rPr>
            </w:pPr>
            <w:r>
              <w:rPr>
                <w:rFonts w:ascii="Century Gothic" w:hAnsi="Century Gothic" w:eastAsia="Century Gothic"/>
                <w:b/>
                <w:sz w:val="26"/>
              </w:rPr>
              <w:t>10 260</w:t>
            </w:r>
          </w:p>
        </w:tc>
        <w:tc>
          <w:tcPr>
            <w:tcW w:w="1920" w:type="dxa"/>
            <w:tcBorders>
              <w:top w:val="single" w:color="EAF1EE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ind w:right="190"/>
              <w:jc w:val="right"/>
              <w:rPr>
                <w:rFonts w:ascii="Century Gothic" w:hAnsi="Century Gothic" w:eastAsia="Century Gothic"/>
                <w:b/>
                <w:sz w:val="26"/>
              </w:rPr>
            </w:pPr>
            <w:r>
              <w:rPr>
                <w:rFonts w:ascii="Century Gothic" w:hAnsi="Century Gothic" w:eastAsia="Century Gothic"/>
                <w:b/>
                <w:sz w:val="26"/>
              </w:rPr>
              <w:t>6 114 960</w:t>
            </w:r>
          </w:p>
        </w:tc>
        <w:tc>
          <w:tcPr>
            <w:tcW w:w="2724" w:type="dxa"/>
            <w:tcBorders>
              <w:top w:val="single" w:color="auto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ind w:right="170"/>
              <w:jc w:val="center"/>
              <w:rPr>
                <w:rFonts w:ascii="Century Gothic" w:hAnsi="Century Gothic" w:eastAsia="Century Gothic"/>
                <w:b/>
                <w:sz w:val="26"/>
              </w:rPr>
            </w:pPr>
            <w:r>
              <w:rPr>
                <w:rFonts w:ascii="Century Gothic" w:hAnsi="Century Gothic" w:eastAsia="Century Gothic"/>
                <w:b/>
                <w:sz w:val="26"/>
              </w:rPr>
              <w:t>3 576</w:t>
            </w:r>
          </w:p>
        </w:tc>
        <w:tc>
          <w:tcPr>
            <w:tcW w:w="1990" w:type="dxa"/>
            <w:tcBorders>
              <w:top w:val="single" w:color="auto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6054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12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724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99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</w:tbl>
    <w:p>
      <w:pPr>
        <w:rPr>
          <w:rFonts w:ascii="Times New Roman" w:hAnsi="Times New Roman" w:eastAsia="Times New Roman"/>
          <w:sz w:val="7"/>
        </w:rPr>
        <w:sectPr>
          <w:pgSz w:w="19200" w:h="10800" w:orient="landscape"/>
          <w:pgMar w:top="1017" w:right="1920" w:bottom="1440" w:left="1860" w:header="0" w:footer="0" w:gutter="0"/>
          <w:cols w:equalWidth="0" w:num="1">
            <w:col w:w="15420"/>
          </w:cols>
          <w:docGrid w:linePitch="360" w:charSpace="0"/>
        </w:sectPr>
      </w:pPr>
    </w:p>
    <w:p>
      <w:pPr>
        <w:spacing w:line="0" w:lineRule="atLeast"/>
        <w:ind w:left="2260"/>
        <w:rPr>
          <w:rFonts w:ascii="Times New Roman" w:hAnsi="Times New Roman" w:eastAsia="Times New Roman"/>
        </w:rPr>
      </w:pPr>
      <w:bookmarkStart w:id="3" w:name="page4"/>
      <w:bookmarkEnd w:id="3"/>
      <w:r>
        <w:rPr>
          <w:rFonts w:ascii="Times New Roman" w:hAnsi="Times New Roman" w:eastAsia="Times New Roman"/>
          <w:sz w:val="32"/>
          <w:szCs w:val="3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Century Gothic"/>
          <w:color w:val="262626"/>
          <w:sz w:val="32"/>
          <w:szCs w:val="32"/>
        </w:rPr>
        <w:t>Финансовые показатели проекта</w:t>
      </w:r>
      <w:r>
        <w:rPr>
          <w:rFonts w:hint="eastAsia" w:ascii="Century Gothic" w:hAnsi="Century Gothic" w:eastAsia="宋体"/>
          <w:color w:val="262626"/>
          <w:sz w:val="32"/>
          <w:szCs w:val="32"/>
          <w:lang w:val="en-US" w:eastAsia="zh-CN"/>
        </w:rPr>
        <w:t xml:space="preserve"> 财务指标</w:t>
      </w:r>
    </w:p>
    <w:tbl>
      <w:tblPr>
        <w:tblStyle w:val="3"/>
        <w:tblW w:w="15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0"/>
        <w:gridCol w:w="3400"/>
        <w:gridCol w:w="1740"/>
        <w:gridCol w:w="1760"/>
        <w:gridCol w:w="1500"/>
        <w:gridCol w:w="2220"/>
        <w:gridCol w:w="1480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300" w:type="dxa"/>
            <w:shd w:val="clear" w:color="auto" w:fill="D3E2DB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Cебестоимость</w:t>
            </w:r>
          </w:p>
        </w:tc>
        <w:tc>
          <w:tcPr>
            <w:tcW w:w="34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  <w:shd w:val="clear" w:color="auto" w:fill="D3E2DB"/>
            <w:vAlign w:val="bottom"/>
          </w:tcPr>
          <w:p>
            <w:pPr>
              <w:spacing w:line="0" w:lineRule="atLeast"/>
              <w:ind w:right="50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Норма</w:t>
            </w:r>
          </w:p>
          <w:p>
            <w:pPr>
              <w:spacing w:line="0" w:lineRule="atLeast"/>
              <w:ind w:right="500"/>
              <w:jc w:val="right"/>
              <w:rPr>
                <w:rFonts w:hint="eastAsia" w:ascii="Century Gothic" w:hAnsi="Century Gothic" w:eastAsia="宋体"/>
                <w:sz w:val="24"/>
                <w:lang w:eastAsia="zh-CN"/>
              </w:rPr>
            </w:pP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标准</w:t>
            </w:r>
          </w:p>
        </w:tc>
        <w:tc>
          <w:tcPr>
            <w:tcW w:w="1760" w:type="dxa"/>
            <w:shd w:val="clear" w:color="auto" w:fill="D3E2DB"/>
            <w:vAlign w:val="bottom"/>
          </w:tcPr>
          <w:p>
            <w:pPr>
              <w:spacing w:line="0" w:lineRule="atLeast"/>
              <w:ind w:right="50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$ за ед.</w:t>
            </w:r>
          </w:p>
        </w:tc>
        <w:tc>
          <w:tcPr>
            <w:tcW w:w="1500" w:type="dxa"/>
            <w:shd w:val="clear" w:color="auto" w:fill="D3E2DB"/>
            <w:vAlign w:val="bottom"/>
          </w:tcPr>
          <w:p>
            <w:pPr>
              <w:spacing w:line="0" w:lineRule="atLeast"/>
              <w:ind w:right="3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$ в год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年成本</w:t>
            </w:r>
          </w:p>
        </w:tc>
        <w:tc>
          <w:tcPr>
            <w:tcW w:w="2220" w:type="dxa"/>
            <w:shd w:val="clear" w:color="auto" w:fill="D3E2DB"/>
            <w:vAlign w:val="bottom"/>
          </w:tcPr>
          <w:p>
            <w:pPr>
              <w:spacing w:line="0" w:lineRule="atLeast"/>
              <w:ind w:right="70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на 1 Га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每公顷成本</w:t>
            </w:r>
          </w:p>
        </w:tc>
        <w:tc>
          <w:tcPr>
            <w:tcW w:w="1480" w:type="dxa"/>
            <w:shd w:val="clear" w:color="auto" w:fill="D3E2DB"/>
            <w:vAlign w:val="bottom"/>
          </w:tcPr>
          <w:p>
            <w:pPr>
              <w:spacing w:line="0" w:lineRule="atLeast"/>
              <w:ind w:right="42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на 1 т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每吨成本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300" w:type="dxa"/>
            <w:shd w:val="clear" w:color="auto" w:fill="D3E2DB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Выращивания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种植成本</w:t>
            </w:r>
          </w:p>
        </w:tc>
        <w:tc>
          <w:tcPr>
            <w:tcW w:w="34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EAF1EE"/>
            <w:vAlign w:val="bottom"/>
          </w:tcPr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Cемена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种子</w:t>
            </w:r>
          </w:p>
        </w:tc>
        <w:tc>
          <w:tcPr>
            <w:tcW w:w="1740" w:type="dxa"/>
            <w:shd w:val="clear" w:color="auto" w:fill="EAF1EE"/>
            <w:vAlign w:val="bottom"/>
          </w:tcPr>
          <w:p>
            <w:pPr>
              <w:spacing w:line="0" w:lineRule="atLeast"/>
              <w:ind w:right="10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40</w:t>
            </w:r>
          </w:p>
        </w:tc>
        <w:tc>
          <w:tcPr>
            <w:tcW w:w="1760" w:type="dxa"/>
            <w:shd w:val="clear" w:color="auto" w:fill="EAF1EE"/>
            <w:vAlign w:val="bottom"/>
          </w:tcPr>
          <w:p>
            <w:pPr>
              <w:spacing w:line="0" w:lineRule="atLeast"/>
              <w:ind w:right="1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</w:t>
            </w:r>
          </w:p>
        </w:tc>
        <w:tc>
          <w:tcPr>
            <w:tcW w:w="1500" w:type="dxa"/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537 600</w:t>
            </w:r>
          </w:p>
        </w:tc>
        <w:tc>
          <w:tcPr>
            <w:tcW w:w="2220" w:type="dxa"/>
            <w:shd w:val="clear" w:color="auto" w:fill="EAF1EE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268,80</w:t>
            </w:r>
          </w:p>
        </w:tc>
        <w:tc>
          <w:tcPr>
            <w:tcW w:w="1480" w:type="dxa"/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44,80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D3E2DB"/>
            <w:vAlign w:val="bottom"/>
          </w:tcPr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доставка семян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种子运费</w:t>
            </w:r>
          </w:p>
        </w:tc>
        <w:tc>
          <w:tcPr>
            <w:tcW w:w="1740" w:type="dxa"/>
            <w:shd w:val="clear" w:color="auto" w:fill="D3E2DB"/>
            <w:vAlign w:val="bottom"/>
          </w:tcPr>
          <w:p>
            <w:pPr>
              <w:spacing w:line="0" w:lineRule="atLeast"/>
              <w:ind w:right="10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5</w:t>
            </w:r>
          </w:p>
        </w:tc>
        <w:tc>
          <w:tcPr>
            <w:tcW w:w="1760" w:type="dxa"/>
            <w:shd w:val="clear" w:color="auto" w:fill="D3E2DB"/>
            <w:vAlign w:val="bottom"/>
          </w:tcPr>
          <w:p>
            <w:pPr>
              <w:spacing w:line="0" w:lineRule="atLeast"/>
              <w:ind w:right="1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10 500</w:t>
            </w:r>
          </w:p>
        </w:tc>
        <w:tc>
          <w:tcPr>
            <w:tcW w:w="1500" w:type="dxa"/>
            <w:shd w:val="clear" w:color="auto" w:fill="D3E2DB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52 500</w:t>
            </w:r>
          </w:p>
        </w:tc>
        <w:tc>
          <w:tcPr>
            <w:tcW w:w="2220" w:type="dxa"/>
            <w:shd w:val="clear" w:color="auto" w:fill="D3E2DB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26,25</w:t>
            </w:r>
          </w:p>
        </w:tc>
        <w:tc>
          <w:tcPr>
            <w:tcW w:w="1480" w:type="dxa"/>
            <w:shd w:val="clear" w:color="auto" w:fill="D3E2DB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4,38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3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EAF1EE"/>
            <w:vAlign w:val="bottom"/>
          </w:tcPr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сельхозработы при</w:t>
            </w:r>
          </w:p>
        </w:tc>
        <w:tc>
          <w:tcPr>
            <w:tcW w:w="174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EAF1EE"/>
            <w:vAlign w:val="bottom"/>
          </w:tcPr>
          <w:p>
            <w:pPr>
              <w:spacing w:line="0" w:lineRule="atLeast"/>
              <w:ind w:right="1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36</w:t>
            </w:r>
          </w:p>
        </w:tc>
        <w:tc>
          <w:tcPr>
            <w:tcW w:w="1500" w:type="dxa"/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71 875</w:t>
            </w:r>
          </w:p>
        </w:tc>
        <w:tc>
          <w:tcPr>
            <w:tcW w:w="2220" w:type="dxa"/>
            <w:shd w:val="clear" w:color="auto" w:fill="EAF1EE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35,94</w:t>
            </w:r>
          </w:p>
        </w:tc>
        <w:tc>
          <w:tcPr>
            <w:tcW w:w="1480" w:type="dxa"/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5,99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3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EAF1EE"/>
            <w:vAlign w:val="bottom"/>
          </w:tcPr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Посевной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播种费用</w:t>
            </w:r>
          </w:p>
        </w:tc>
        <w:tc>
          <w:tcPr>
            <w:tcW w:w="174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00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Уборка</w:t>
            </w:r>
            <w:r>
              <w:rPr>
                <w:rFonts w:hint="eastAsia" w:ascii="Century Gothic" w:hAnsi="Century Gothic" w:eastAsia="宋体"/>
                <w:sz w:val="24"/>
                <w:lang w:val="en-US" w:eastAsia="zh-CN"/>
              </w:rPr>
              <w:t xml:space="preserve"> 收割费用</w:t>
            </w:r>
          </w:p>
        </w:tc>
        <w:tc>
          <w:tcPr>
            <w:tcW w:w="1740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ind w:right="1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16</w:t>
            </w:r>
          </w:p>
        </w:tc>
        <w:tc>
          <w:tcPr>
            <w:tcW w:w="1500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31 250</w:t>
            </w:r>
          </w:p>
        </w:tc>
        <w:tc>
          <w:tcPr>
            <w:tcW w:w="2220" w:type="dxa"/>
            <w:tcBorders>
              <w:bottom w:val="single" w:color="auto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15,63</w:t>
            </w: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2,60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EAF1EE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346,61</w:t>
            </w:r>
          </w:p>
        </w:tc>
        <w:tc>
          <w:tcPr>
            <w:tcW w:w="1480" w:type="dxa"/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57,77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3300" w:type="dxa"/>
            <w:shd w:val="clear" w:color="auto" w:fill="EAF1EE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Переработка</w:t>
            </w:r>
            <w:r>
              <w:rPr>
                <w:rFonts w:hint="eastAsia" w:ascii="Century Gothic" w:hAnsi="Century Gothic" w:eastAsia="宋体"/>
                <w:sz w:val="24"/>
                <w:lang w:val="en-US" w:eastAsia="zh-CN"/>
              </w:rPr>
              <w:t xml:space="preserve"> 加工（剥皮）</w:t>
            </w:r>
          </w:p>
        </w:tc>
        <w:tc>
          <w:tcPr>
            <w:tcW w:w="34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3300" w:type="dxa"/>
            <w:shd w:val="clear" w:color="auto" w:fill="EAF1EE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(декортикация)</w:t>
            </w:r>
          </w:p>
        </w:tc>
        <w:tc>
          <w:tcPr>
            <w:tcW w:w="34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D3E2DB"/>
            <w:vAlign w:val="bottom"/>
          </w:tcPr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Электроэнергия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电耗</w:t>
            </w:r>
          </w:p>
        </w:tc>
        <w:tc>
          <w:tcPr>
            <w:tcW w:w="174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D3E2DB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70 031</w:t>
            </w:r>
          </w:p>
        </w:tc>
        <w:tc>
          <w:tcPr>
            <w:tcW w:w="2220" w:type="dxa"/>
            <w:shd w:val="clear" w:color="auto" w:fill="D3E2DB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35,02</w:t>
            </w:r>
          </w:p>
        </w:tc>
        <w:tc>
          <w:tcPr>
            <w:tcW w:w="1480" w:type="dxa"/>
            <w:shd w:val="clear" w:color="auto" w:fill="D3E2DB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5,84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00" w:type="dxa"/>
            <w:tcBorders>
              <w:bottom w:val="single" w:color="D3E2DB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tcBorders>
              <w:bottom w:val="single" w:color="D3E2DB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операционные расходы</w:t>
            </w:r>
          </w:p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工艺消耗</w:t>
            </w:r>
          </w:p>
        </w:tc>
        <w:tc>
          <w:tcPr>
            <w:tcW w:w="1740" w:type="dxa"/>
            <w:tcBorders>
              <w:bottom w:val="single" w:color="D3E2DB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color="D3E2DB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tcBorders>
              <w:bottom w:val="single" w:color="D3E2DB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60 000</w:t>
            </w:r>
          </w:p>
        </w:tc>
        <w:tc>
          <w:tcPr>
            <w:tcW w:w="2220" w:type="dxa"/>
            <w:tcBorders>
              <w:bottom w:val="single" w:color="auto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50,00</w:t>
            </w: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5,00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D3E2DB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85,02</w:t>
            </w:r>
          </w:p>
        </w:tc>
        <w:tc>
          <w:tcPr>
            <w:tcW w:w="1480" w:type="dxa"/>
            <w:shd w:val="clear" w:color="auto" w:fill="D3E2DB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10,84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00" w:type="dxa"/>
            <w:shd w:val="clear" w:color="auto" w:fill="D3E2DB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Производство целлюлозы</w:t>
            </w:r>
          </w:p>
        </w:tc>
        <w:tc>
          <w:tcPr>
            <w:tcW w:w="34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纸浆生产</w:t>
            </w:r>
          </w:p>
        </w:tc>
        <w:tc>
          <w:tcPr>
            <w:tcW w:w="174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EAF1EE"/>
            <w:vAlign w:val="bottom"/>
          </w:tcPr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Электроэнергия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电</w:t>
            </w:r>
          </w:p>
        </w:tc>
        <w:tc>
          <w:tcPr>
            <w:tcW w:w="1740" w:type="dxa"/>
            <w:shd w:val="clear" w:color="auto" w:fill="EAF1EE"/>
            <w:vAlign w:val="bottom"/>
          </w:tcPr>
          <w:p>
            <w:pPr>
              <w:spacing w:line="0" w:lineRule="atLeast"/>
              <w:ind w:right="10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40</w:t>
            </w:r>
          </w:p>
        </w:tc>
        <w:tc>
          <w:tcPr>
            <w:tcW w:w="1760" w:type="dxa"/>
            <w:shd w:val="clear" w:color="auto" w:fill="EAF1EE"/>
            <w:vAlign w:val="bottom"/>
          </w:tcPr>
          <w:p>
            <w:pPr>
              <w:spacing w:line="0" w:lineRule="atLeast"/>
              <w:ind w:right="1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</w:t>
            </w:r>
          </w:p>
        </w:tc>
        <w:tc>
          <w:tcPr>
            <w:tcW w:w="1500" w:type="dxa"/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24 750</w:t>
            </w:r>
          </w:p>
        </w:tc>
        <w:tc>
          <w:tcPr>
            <w:tcW w:w="2220" w:type="dxa"/>
            <w:shd w:val="clear" w:color="auto" w:fill="EAF1EE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12,38</w:t>
            </w:r>
          </w:p>
        </w:tc>
        <w:tc>
          <w:tcPr>
            <w:tcW w:w="1480" w:type="dxa"/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2,06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D3E2DB"/>
            <w:vAlign w:val="bottom"/>
          </w:tcPr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Вода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水</w:t>
            </w:r>
          </w:p>
        </w:tc>
        <w:tc>
          <w:tcPr>
            <w:tcW w:w="1740" w:type="dxa"/>
            <w:shd w:val="clear" w:color="auto" w:fill="D3E2DB"/>
            <w:vAlign w:val="bottom"/>
          </w:tcPr>
          <w:p>
            <w:pPr>
              <w:spacing w:line="0" w:lineRule="atLeast"/>
              <w:ind w:right="10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40</w:t>
            </w:r>
          </w:p>
        </w:tc>
        <w:tc>
          <w:tcPr>
            <w:tcW w:w="1760" w:type="dxa"/>
            <w:shd w:val="clear" w:color="auto" w:fill="D3E2DB"/>
            <w:vAlign w:val="bottom"/>
          </w:tcPr>
          <w:p>
            <w:pPr>
              <w:spacing w:line="0" w:lineRule="atLeast"/>
              <w:ind w:right="1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</w:t>
            </w:r>
          </w:p>
        </w:tc>
        <w:tc>
          <w:tcPr>
            <w:tcW w:w="1500" w:type="dxa"/>
            <w:shd w:val="clear" w:color="auto" w:fill="D3E2DB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16 500</w:t>
            </w:r>
          </w:p>
        </w:tc>
        <w:tc>
          <w:tcPr>
            <w:tcW w:w="2220" w:type="dxa"/>
            <w:shd w:val="clear" w:color="auto" w:fill="D3E2DB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8,25</w:t>
            </w:r>
          </w:p>
        </w:tc>
        <w:tc>
          <w:tcPr>
            <w:tcW w:w="1480" w:type="dxa"/>
            <w:shd w:val="clear" w:color="auto" w:fill="D3E2DB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1,38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EAF1EE"/>
            <w:vAlign w:val="bottom"/>
          </w:tcPr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Химикаты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化肥农药</w:t>
            </w:r>
          </w:p>
        </w:tc>
        <w:tc>
          <w:tcPr>
            <w:tcW w:w="174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EAF1EE"/>
            <w:vAlign w:val="bottom"/>
          </w:tcPr>
          <w:p>
            <w:pPr>
              <w:spacing w:line="0" w:lineRule="atLeast"/>
              <w:ind w:right="1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135</w:t>
            </w:r>
          </w:p>
        </w:tc>
        <w:tc>
          <w:tcPr>
            <w:tcW w:w="1500" w:type="dxa"/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1 782 000</w:t>
            </w:r>
          </w:p>
        </w:tc>
        <w:tc>
          <w:tcPr>
            <w:tcW w:w="2220" w:type="dxa"/>
            <w:shd w:val="clear" w:color="auto" w:fill="EAF1EE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891,00</w:t>
            </w:r>
          </w:p>
        </w:tc>
        <w:tc>
          <w:tcPr>
            <w:tcW w:w="1480" w:type="dxa"/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148,50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00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ind w:left="1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операционные расходы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加工成本</w:t>
            </w:r>
          </w:p>
        </w:tc>
        <w:tc>
          <w:tcPr>
            <w:tcW w:w="1740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tcBorders>
              <w:bottom w:val="single" w:color="D3E2DB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120 000</w:t>
            </w:r>
          </w:p>
        </w:tc>
        <w:tc>
          <w:tcPr>
            <w:tcW w:w="2220" w:type="dxa"/>
            <w:tcBorders>
              <w:bottom w:val="single" w:color="auto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60,00</w:t>
            </w:r>
          </w:p>
        </w:tc>
        <w:tc>
          <w:tcPr>
            <w:tcW w:w="1480" w:type="dxa"/>
            <w:tcBorders>
              <w:bottom w:val="single" w:color="auto" w:sz="8" w:space="0"/>
            </w:tcBorders>
            <w:shd w:val="clear" w:color="auto" w:fill="D3E2DB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10,00</w:t>
            </w:r>
          </w:p>
        </w:tc>
        <w:tc>
          <w:tcPr>
            <w:tcW w:w="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EAF1EE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971,63</w:t>
            </w:r>
          </w:p>
        </w:tc>
        <w:tc>
          <w:tcPr>
            <w:tcW w:w="1480" w:type="dxa"/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161,94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3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4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4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8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EAF1EE"/>
            <w:vAlign w:val="bottom"/>
          </w:tcPr>
          <w:p>
            <w:pPr>
              <w:spacing w:line="0" w:lineRule="atLeast"/>
              <w:ind w:left="60"/>
              <w:rPr>
                <w:rFonts w:ascii="Trebuchet MS" w:hAnsi="Trebuchet MS" w:eastAsia="Trebuchet MS"/>
                <w:b/>
                <w:sz w:val="24"/>
              </w:rPr>
            </w:pPr>
            <w:r>
              <w:rPr>
                <w:rFonts w:ascii="Trebuchet MS" w:hAnsi="Trebuchet MS" w:eastAsia="Trebuchet MS"/>
                <w:b/>
                <w:sz w:val="24"/>
              </w:rPr>
              <w:t>Итого себестоимость</w:t>
            </w:r>
            <w:r>
              <w:rPr>
                <w:rFonts w:hint="eastAsia" w:ascii="Trebuchet MS" w:hAnsi="Trebuchet MS" w:eastAsia="宋体"/>
                <w:b/>
                <w:sz w:val="24"/>
                <w:lang w:eastAsia="zh-CN"/>
              </w:rPr>
              <w:t>总成本</w:t>
            </w:r>
          </w:p>
        </w:tc>
        <w:tc>
          <w:tcPr>
            <w:tcW w:w="3400" w:type="dxa"/>
            <w:shd w:val="clear" w:color="auto" w:fill="EAF1EE"/>
            <w:vAlign w:val="bottom"/>
          </w:tcPr>
          <w:p>
            <w:pPr>
              <w:spacing w:line="0" w:lineRule="atLeast"/>
              <w:ind w:left="160"/>
              <w:rPr>
                <w:rFonts w:ascii="Trebuchet MS" w:hAnsi="Trebuchet MS" w:eastAsia="Trebuchet MS"/>
                <w:b/>
                <w:sz w:val="24"/>
              </w:rPr>
            </w:pPr>
            <w:r>
              <w:rPr>
                <w:rFonts w:ascii="Trebuchet MS" w:hAnsi="Trebuchet MS" w:eastAsia="Trebuchet MS"/>
                <w:b/>
                <w:sz w:val="24"/>
              </w:rPr>
              <w:t>Целлюлоза</w:t>
            </w:r>
            <w:r>
              <w:rPr>
                <w:rFonts w:hint="eastAsia" w:ascii="Trebuchet MS" w:hAnsi="Trebuchet MS" w:eastAsia="宋体"/>
                <w:b/>
                <w:sz w:val="24"/>
                <w:lang w:val="en-US" w:eastAsia="zh-CN"/>
              </w:rPr>
              <w:t xml:space="preserve"> 纸浆</w:t>
            </w:r>
          </w:p>
        </w:tc>
        <w:tc>
          <w:tcPr>
            <w:tcW w:w="174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5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20" w:type="dxa"/>
            <w:shd w:val="clear" w:color="auto" w:fill="EAF1EE"/>
            <w:vAlign w:val="bottom"/>
          </w:tcPr>
          <w:p>
            <w:pPr>
              <w:spacing w:line="0" w:lineRule="atLeast"/>
              <w:ind w:right="180"/>
              <w:jc w:val="right"/>
              <w:rPr>
                <w:rFonts w:ascii="Trebuchet MS" w:hAnsi="Trebuchet MS" w:eastAsia="Trebuchet MS"/>
                <w:b/>
                <w:sz w:val="24"/>
              </w:rPr>
            </w:pPr>
            <w:r>
              <w:rPr>
                <w:rFonts w:ascii="Trebuchet MS" w:hAnsi="Trebuchet MS" w:eastAsia="Trebuchet MS"/>
                <w:b/>
                <w:sz w:val="24"/>
              </w:rPr>
              <w:t>1 403,25</w:t>
            </w:r>
          </w:p>
        </w:tc>
        <w:tc>
          <w:tcPr>
            <w:tcW w:w="1480" w:type="dxa"/>
            <w:shd w:val="clear" w:color="auto" w:fill="EAF1EE"/>
            <w:vAlign w:val="bottom"/>
          </w:tcPr>
          <w:p>
            <w:pPr>
              <w:spacing w:line="0" w:lineRule="atLeast"/>
              <w:jc w:val="right"/>
              <w:rPr>
                <w:rFonts w:ascii="Trebuchet MS" w:hAnsi="Trebuchet MS" w:eastAsia="Trebuchet MS"/>
                <w:b/>
                <w:sz w:val="24"/>
              </w:rPr>
            </w:pPr>
            <w:r>
              <w:rPr>
                <w:rFonts w:ascii="Trebuchet MS" w:hAnsi="Trebuchet MS" w:eastAsia="Trebuchet MS"/>
                <w:b/>
                <w:sz w:val="24"/>
              </w:rPr>
              <w:t>230,54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Times New Roman"/>
          <w:sz w:val="24"/>
        </w:rPr>
        <w:sectPr>
          <w:pgSz w:w="19200" w:h="10800" w:orient="landscape"/>
          <w:pgMar w:top="1017" w:right="1880" w:bottom="464" w:left="1900" w:header="0" w:footer="0" w:gutter="0"/>
          <w:cols w:equalWidth="0" w:num="1">
            <w:col w:w="15420"/>
          </w:cols>
          <w:docGrid w:linePitch="360" w:charSpace="0"/>
        </w:sectPr>
      </w:pPr>
    </w:p>
    <w:p>
      <w:pPr>
        <w:spacing w:line="0" w:lineRule="atLeast"/>
        <w:ind w:left="2260"/>
        <w:rPr>
          <w:rFonts w:ascii="Times New Roman" w:hAnsi="Times New Roman" w:eastAsia="Times New Roman"/>
        </w:rPr>
      </w:pPr>
      <w:bookmarkStart w:id="4" w:name="page5"/>
      <w:bookmarkEnd w:id="4"/>
      <w:r>
        <w:rPr>
          <w:rFonts w:ascii="Times New Roman" w:hAnsi="Times New Roman" w:eastAsia="Times New Roman"/>
          <w:sz w:val="32"/>
          <w:szCs w:val="3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8000"/>
            <wp:effectExtent l="0" t="0" r="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Century Gothic"/>
          <w:color w:val="262626"/>
          <w:sz w:val="32"/>
          <w:szCs w:val="32"/>
        </w:rPr>
        <w:t>Финансовые показатели проекта</w:t>
      </w:r>
      <w:r>
        <w:rPr>
          <w:rFonts w:hint="eastAsia" w:ascii="Century Gothic" w:hAnsi="Century Gothic" w:eastAsia="宋体"/>
          <w:color w:val="262626"/>
          <w:sz w:val="32"/>
          <w:szCs w:val="32"/>
          <w:lang w:eastAsia="zh-CN"/>
        </w:rPr>
        <w:t>财务指标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0" w:lineRule="exact"/>
        <w:rPr>
          <w:rFonts w:ascii="Times New Roman" w:hAnsi="Times New Roman" w:eastAsia="Times New Roman"/>
        </w:rPr>
      </w:pPr>
    </w:p>
    <w:tbl>
      <w:tblPr>
        <w:tblStyle w:val="3"/>
        <w:tblW w:w="15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800"/>
        <w:gridCol w:w="2200"/>
        <w:gridCol w:w="1720"/>
        <w:gridCol w:w="1720"/>
        <w:gridCol w:w="2000"/>
        <w:gridCol w:w="1860"/>
        <w:gridCol w:w="1680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420" w:type="dxa"/>
            <w:shd w:val="clear" w:color="auto" w:fill="D3E2DB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ДДС</w:t>
            </w:r>
          </w:p>
        </w:tc>
        <w:tc>
          <w:tcPr>
            <w:tcW w:w="8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shd w:val="clear" w:color="auto" w:fill="D3E2DB"/>
            <w:vAlign w:val="bottom"/>
          </w:tcPr>
          <w:p>
            <w:pPr>
              <w:spacing w:line="0" w:lineRule="atLeast"/>
              <w:ind w:right="12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0</w:t>
            </w: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ind w:right="5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</w:t>
            </w: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ind w:right="5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</w:t>
            </w:r>
          </w:p>
        </w:tc>
        <w:tc>
          <w:tcPr>
            <w:tcW w:w="2000" w:type="dxa"/>
            <w:shd w:val="clear" w:color="auto" w:fill="D3E2DB"/>
            <w:vAlign w:val="bottom"/>
          </w:tcPr>
          <w:p>
            <w:pPr>
              <w:spacing w:line="0" w:lineRule="atLeast"/>
              <w:ind w:right="82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3</w:t>
            </w:r>
          </w:p>
        </w:tc>
        <w:tc>
          <w:tcPr>
            <w:tcW w:w="1860" w:type="dxa"/>
            <w:shd w:val="clear" w:color="auto" w:fill="D3E2DB"/>
            <w:vAlign w:val="bottom"/>
          </w:tcPr>
          <w:p>
            <w:pPr>
              <w:spacing w:line="0" w:lineRule="atLeast"/>
              <w:ind w:right="8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4</w:t>
            </w:r>
          </w:p>
        </w:tc>
        <w:tc>
          <w:tcPr>
            <w:tcW w:w="1680" w:type="dxa"/>
            <w:shd w:val="clear" w:color="auto" w:fill="D3E2DB"/>
            <w:vAlign w:val="bottom"/>
          </w:tcPr>
          <w:p>
            <w:pPr>
              <w:spacing w:line="0" w:lineRule="atLeast"/>
              <w:ind w:right="6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5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34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2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6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8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3420" w:type="dxa"/>
            <w:shd w:val="clear" w:color="auto" w:fill="EAF1EE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Выручка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营业收入</w:t>
            </w:r>
          </w:p>
        </w:tc>
        <w:tc>
          <w:tcPr>
            <w:tcW w:w="8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3 057 480</w:t>
            </w: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6 114 960</w:t>
            </w:r>
          </w:p>
        </w:tc>
        <w:tc>
          <w:tcPr>
            <w:tcW w:w="2000" w:type="dxa"/>
            <w:shd w:val="clear" w:color="auto" w:fill="EAF1EE"/>
            <w:vAlign w:val="bottom"/>
          </w:tcPr>
          <w:p>
            <w:pPr>
              <w:spacing w:line="0" w:lineRule="atLeast"/>
              <w:ind w:right="3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6 114 960</w:t>
            </w:r>
          </w:p>
        </w:tc>
        <w:tc>
          <w:tcPr>
            <w:tcW w:w="1860" w:type="dxa"/>
            <w:shd w:val="clear" w:color="auto" w:fill="EAF1EE"/>
            <w:vAlign w:val="bottom"/>
          </w:tcPr>
          <w:p>
            <w:pPr>
              <w:spacing w:line="0" w:lineRule="atLeast"/>
              <w:ind w:right="22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6 114 960</w:t>
            </w:r>
          </w:p>
        </w:tc>
        <w:tc>
          <w:tcPr>
            <w:tcW w:w="1680" w:type="dxa"/>
            <w:shd w:val="clear" w:color="auto" w:fill="EAF1EE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6 114 960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34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6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68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420" w:type="dxa"/>
            <w:shd w:val="clear" w:color="auto" w:fill="D3E2DB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Cебестоимость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成本</w:t>
            </w:r>
          </w:p>
        </w:tc>
        <w:tc>
          <w:tcPr>
            <w:tcW w:w="8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shd w:val="clear" w:color="auto" w:fill="D3E2DB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693 225</w:t>
            </w: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1 729 866</w:t>
            </w: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2 766 506</w:t>
            </w:r>
          </w:p>
        </w:tc>
        <w:tc>
          <w:tcPr>
            <w:tcW w:w="2000" w:type="dxa"/>
            <w:shd w:val="clear" w:color="auto" w:fill="D3E2DB"/>
            <w:vAlign w:val="bottom"/>
          </w:tcPr>
          <w:p>
            <w:pPr>
              <w:spacing w:line="0" w:lineRule="atLeast"/>
              <w:ind w:right="3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2 766 506</w:t>
            </w:r>
          </w:p>
        </w:tc>
        <w:tc>
          <w:tcPr>
            <w:tcW w:w="1860" w:type="dxa"/>
            <w:shd w:val="clear" w:color="auto" w:fill="D3E2DB"/>
            <w:vAlign w:val="bottom"/>
          </w:tcPr>
          <w:p>
            <w:pPr>
              <w:spacing w:line="0" w:lineRule="atLeast"/>
              <w:ind w:right="22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2 766 506</w:t>
            </w:r>
          </w:p>
        </w:tc>
        <w:tc>
          <w:tcPr>
            <w:tcW w:w="1680" w:type="dxa"/>
            <w:shd w:val="clear" w:color="auto" w:fill="D3E2DB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2 766 506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34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6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68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420" w:type="dxa"/>
            <w:shd w:val="clear" w:color="auto" w:fill="EAF1EE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Адм расходы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管理费</w:t>
            </w:r>
          </w:p>
        </w:tc>
        <w:tc>
          <w:tcPr>
            <w:tcW w:w="8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shd w:val="clear" w:color="auto" w:fill="EAF1EE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400 000</w:t>
            </w: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600 000</w:t>
            </w: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600 000</w:t>
            </w:r>
          </w:p>
        </w:tc>
        <w:tc>
          <w:tcPr>
            <w:tcW w:w="2000" w:type="dxa"/>
            <w:shd w:val="clear" w:color="auto" w:fill="EAF1EE"/>
            <w:vAlign w:val="bottom"/>
          </w:tcPr>
          <w:p>
            <w:pPr>
              <w:spacing w:line="0" w:lineRule="atLeast"/>
              <w:ind w:right="3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600 000</w:t>
            </w:r>
          </w:p>
        </w:tc>
        <w:tc>
          <w:tcPr>
            <w:tcW w:w="1860" w:type="dxa"/>
            <w:shd w:val="clear" w:color="auto" w:fill="EAF1EE"/>
            <w:vAlign w:val="bottom"/>
          </w:tcPr>
          <w:p>
            <w:pPr>
              <w:spacing w:line="0" w:lineRule="atLeast"/>
              <w:ind w:right="22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600 000</w:t>
            </w:r>
          </w:p>
        </w:tc>
        <w:tc>
          <w:tcPr>
            <w:tcW w:w="1680" w:type="dxa"/>
            <w:shd w:val="clear" w:color="auto" w:fill="EAF1EE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600 000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34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6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68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34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6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420" w:type="dxa"/>
            <w:shd w:val="clear" w:color="auto" w:fill="EAF1EE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Осн средства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固定资产</w:t>
            </w:r>
          </w:p>
        </w:tc>
        <w:tc>
          <w:tcPr>
            <w:tcW w:w="8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shd w:val="clear" w:color="auto" w:fill="EAF1EE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14 000 000</w:t>
            </w: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6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8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3420" w:type="dxa"/>
            <w:tcBorders>
              <w:bottom w:val="single" w:color="D3E2DB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200" w:type="dxa"/>
            <w:tcBorders>
              <w:bottom w:val="single" w:color="auto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tcBorders>
              <w:bottom w:val="single" w:color="auto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60" w:type="dxa"/>
            <w:tcBorders>
              <w:bottom w:val="single" w:color="auto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420" w:type="dxa"/>
            <w:shd w:val="clear" w:color="auto" w:fill="D3E2DB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Денежный поток</w:t>
            </w:r>
            <w:r>
              <w:rPr>
                <w:rFonts w:hint="eastAsia" w:ascii="Century Gothic" w:hAnsi="Century Gothic" w:eastAsia="宋体"/>
                <w:sz w:val="24"/>
                <w:lang w:eastAsia="zh-CN"/>
              </w:rPr>
              <w:t>现金流</w:t>
            </w:r>
          </w:p>
        </w:tc>
        <w:tc>
          <w:tcPr>
            <w:tcW w:w="800" w:type="dxa"/>
            <w:shd w:val="clear" w:color="auto" w:fill="D3E2DB"/>
            <w:vAlign w:val="bottom"/>
          </w:tcPr>
          <w:p>
            <w:pPr>
              <w:spacing w:line="0" w:lineRule="atLeast"/>
              <w:ind w:right="5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-</w:t>
            </w:r>
          </w:p>
        </w:tc>
        <w:tc>
          <w:tcPr>
            <w:tcW w:w="2200" w:type="dxa"/>
            <w:shd w:val="clear" w:color="auto" w:fill="D3E2DB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15 093 225</w:t>
            </w: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727 614</w:t>
            </w: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2 748 454</w:t>
            </w:r>
          </w:p>
        </w:tc>
        <w:tc>
          <w:tcPr>
            <w:tcW w:w="2000" w:type="dxa"/>
            <w:shd w:val="clear" w:color="auto" w:fill="D3E2DB"/>
            <w:vAlign w:val="bottom"/>
          </w:tcPr>
          <w:p>
            <w:pPr>
              <w:spacing w:line="0" w:lineRule="atLeast"/>
              <w:ind w:right="3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2 748 454</w:t>
            </w:r>
          </w:p>
        </w:tc>
        <w:tc>
          <w:tcPr>
            <w:tcW w:w="1860" w:type="dxa"/>
            <w:shd w:val="clear" w:color="auto" w:fill="D3E2DB"/>
            <w:vAlign w:val="bottom"/>
          </w:tcPr>
          <w:p>
            <w:pPr>
              <w:spacing w:line="0" w:lineRule="atLeast"/>
              <w:ind w:right="22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2 748 454</w:t>
            </w:r>
          </w:p>
        </w:tc>
        <w:tc>
          <w:tcPr>
            <w:tcW w:w="1680" w:type="dxa"/>
            <w:shd w:val="clear" w:color="auto" w:fill="D3E2DB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2 748 454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34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8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2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2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0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86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680" w:type="dxa"/>
            <w:shd w:val="clear" w:color="auto" w:fill="D3E2DB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3420" w:type="dxa"/>
            <w:shd w:val="clear" w:color="auto" w:fill="EAF1EE"/>
            <w:vAlign w:val="bottom"/>
          </w:tcPr>
          <w:p>
            <w:pPr>
              <w:spacing w:line="0" w:lineRule="atLeast"/>
              <w:ind w:left="60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Кумулятивный ДП</w:t>
            </w:r>
            <w:r>
              <w:rPr>
                <w:rFonts w:hint="eastAsia" w:ascii="Century Gothic" w:hAnsi="Century Gothic" w:eastAsia="宋体"/>
                <w:sz w:val="24"/>
                <w:lang w:val="en-US" w:eastAsia="zh-CN"/>
              </w:rPr>
              <w:t xml:space="preserve"> 累计现金流</w:t>
            </w:r>
          </w:p>
        </w:tc>
        <w:tc>
          <w:tcPr>
            <w:tcW w:w="8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- 14 365 611</w:t>
            </w: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ind w:right="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- 10 889 543</w:t>
            </w:r>
          </w:p>
        </w:tc>
        <w:tc>
          <w:tcPr>
            <w:tcW w:w="2000" w:type="dxa"/>
            <w:shd w:val="clear" w:color="auto" w:fill="EAF1EE"/>
            <w:vAlign w:val="bottom"/>
          </w:tcPr>
          <w:p>
            <w:pPr>
              <w:spacing w:line="0" w:lineRule="atLeast"/>
              <w:ind w:right="34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-  5 392 635</w:t>
            </w:r>
          </w:p>
        </w:tc>
        <w:tc>
          <w:tcPr>
            <w:tcW w:w="1860" w:type="dxa"/>
            <w:shd w:val="clear" w:color="auto" w:fill="EAF1EE"/>
            <w:vAlign w:val="bottom"/>
          </w:tcPr>
          <w:p>
            <w:pPr>
              <w:spacing w:line="0" w:lineRule="atLeast"/>
              <w:ind w:right="22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104 273</w:t>
            </w:r>
          </w:p>
        </w:tc>
        <w:tc>
          <w:tcPr>
            <w:tcW w:w="1680" w:type="dxa"/>
            <w:shd w:val="clear" w:color="auto" w:fill="EAF1EE"/>
            <w:vAlign w:val="bottom"/>
          </w:tcPr>
          <w:p>
            <w:pPr>
              <w:spacing w:line="0" w:lineRule="atLeast"/>
              <w:ind w:right="160"/>
              <w:jc w:val="right"/>
              <w:rPr>
                <w:rFonts w:ascii="Century Gothic" w:hAnsi="Century Gothic" w:eastAsia="Century Gothic"/>
                <w:sz w:val="24"/>
              </w:rPr>
            </w:pPr>
            <w:r>
              <w:rPr>
                <w:rFonts w:ascii="Century Gothic" w:hAnsi="Century Gothic" w:eastAsia="Century Gothic"/>
                <w:sz w:val="24"/>
              </w:rPr>
              <w:t>5 601 180</w:t>
            </w: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34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8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2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72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0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86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1680" w:type="dxa"/>
            <w:shd w:val="clear" w:color="auto" w:fill="EAF1E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</w:tbl>
    <w:p>
      <w:pPr>
        <w:rPr>
          <w:rFonts w:ascii="Times New Roman" w:hAnsi="Times New Roman" w:eastAsia="Times New Roman"/>
          <w:sz w:val="11"/>
        </w:rPr>
        <w:sectPr>
          <w:pgSz w:w="19200" w:h="10800" w:orient="landscape"/>
          <w:pgMar w:top="1017" w:right="1880" w:bottom="874" w:left="1900" w:header="0" w:footer="0" w:gutter="0"/>
          <w:cols w:equalWidth="0" w:num="1">
            <w:col w:w="1542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7" w:lineRule="exact"/>
        <w:rPr>
          <w:rFonts w:ascii="Times New Roman" w:hAnsi="Times New Roman" w:eastAsia="Times New Roman"/>
        </w:rPr>
      </w:pPr>
    </w:p>
    <w:tbl>
      <w:tblPr>
        <w:tblStyle w:val="3"/>
        <w:tblW w:w="10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2"/>
        <w:gridCol w:w="5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4762" w:type="dxa"/>
            <w:shd w:val="clear" w:color="auto" w:fill="auto"/>
            <w:vAlign w:val="bottom"/>
          </w:tcPr>
          <w:p>
            <w:pPr>
              <w:spacing w:line="440" w:lineRule="exact"/>
              <w:rPr>
                <w:rFonts w:ascii="Century Gothic" w:hAnsi="Century Gothic" w:eastAsia="Century Gothic"/>
                <w:sz w:val="36"/>
              </w:rPr>
            </w:pPr>
            <w:r>
              <w:rPr>
                <w:rFonts w:ascii="Century Gothic" w:hAnsi="Century Gothic" w:eastAsia="Century Gothic"/>
                <w:sz w:val="36"/>
              </w:rPr>
              <w:t>Инвестиции</w:t>
            </w:r>
            <w:r>
              <w:rPr>
                <w:rFonts w:hint="eastAsia" w:ascii="Century Gothic" w:hAnsi="Century Gothic" w:eastAsia="宋体"/>
                <w:sz w:val="36"/>
                <w:lang w:eastAsia="zh-CN"/>
              </w:rPr>
              <w:t>投资</w:t>
            </w:r>
          </w:p>
        </w:tc>
        <w:tc>
          <w:tcPr>
            <w:tcW w:w="5484" w:type="dxa"/>
            <w:shd w:val="clear" w:color="auto" w:fill="auto"/>
            <w:vAlign w:val="bottom"/>
          </w:tcPr>
          <w:p>
            <w:pPr>
              <w:spacing w:line="440" w:lineRule="exact"/>
              <w:jc w:val="left"/>
              <w:rPr>
                <w:rFonts w:ascii="Century Gothic" w:hAnsi="Century Gothic" w:eastAsia="Century Gothic"/>
                <w:sz w:val="36"/>
              </w:rPr>
            </w:pPr>
            <w:r>
              <w:rPr>
                <w:rFonts w:ascii="Century Gothic" w:hAnsi="Century Gothic" w:eastAsia="Century Gothic"/>
                <w:sz w:val="36"/>
              </w:rPr>
              <w:t>$15 000 000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62" w:type="dxa"/>
            <w:shd w:val="clear" w:color="auto" w:fill="auto"/>
            <w:vAlign w:val="bottom"/>
          </w:tcPr>
          <w:p>
            <w:pPr>
              <w:spacing w:line="440" w:lineRule="exact"/>
              <w:rPr>
                <w:rFonts w:ascii="Century Gothic" w:hAnsi="Century Gothic" w:eastAsia="Century Gothic"/>
                <w:sz w:val="36"/>
              </w:rPr>
            </w:pPr>
            <w:r>
              <w:rPr>
                <w:rFonts w:ascii="Century Gothic" w:hAnsi="Century Gothic" w:eastAsia="Century Gothic"/>
                <w:sz w:val="36"/>
              </w:rPr>
              <w:t>Окупаемость</w:t>
            </w:r>
            <w:r>
              <w:rPr>
                <w:rFonts w:hint="eastAsia" w:ascii="Century Gothic" w:hAnsi="Century Gothic" w:eastAsia="宋体"/>
                <w:sz w:val="36"/>
                <w:lang w:eastAsia="zh-CN"/>
              </w:rPr>
              <w:t>回收期</w:t>
            </w:r>
          </w:p>
        </w:tc>
        <w:tc>
          <w:tcPr>
            <w:tcW w:w="5484" w:type="dxa"/>
            <w:shd w:val="clear" w:color="auto" w:fill="auto"/>
            <w:vAlign w:val="bottom"/>
          </w:tcPr>
          <w:p>
            <w:pPr>
              <w:spacing w:line="440" w:lineRule="exact"/>
              <w:jc w:val="left"/>
              <w:rPr>
                <w:rFonts w:ascii="Century Gothic" w:hAnsi="Century Gothic" w:eastAsia="Century Gothic"/>
                <w:sz w:val="36"/>
              </w:rPr>
            </w:pPr>
            <w:r>
              <w:rPr>
                <w:rFonts w:hint="eastAsia" w:ascii="Century Gothic" w:hAnsi="Century Gothic" w:eastAsia="宋体"/>
                <w:sz w:val="36"/>
                <w:lang w:val="en-US" w:eastAsia="zh-CN"/>
              </w:rPr>
              <w:t>4年</w:t>
            </w:r>
            <w:r>
              <w:rPr>
                <w:rFonts w:ascii="Century Gothic" w:hAnsi="Century Gothic" w:eastAsia="Century Gothic"/>
                <w:sz w:val="36"/>
              </w:rPr>
              <w:t>4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76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Century Gothic" w:hAnsi="Century Gothic" w:eastAsia="Century Gothic"/>
                <w:sz w:val="36"/>
              </w:rPr>
            </w:pPr>
            <w:r>
              <w:rPr>
                <w:rFonts w:ascii="Century Gothic" w:hAnsi="Century Gothic" w:eastAsia="Century Gothic"/>
                <w:sz w:val="36"/>
              </w:rPr>
              <w:t>Старт проекта</w:t>
            </w:r>
            <w:r>
              <w:rPr>
                <w:rFonts w:hint="eastAsia" w:ascii="Century Gothic" w:hAnsi="Century Gothic" w:eastAsia="宋体"/>
                <w:sz w:val="36"/>
                <w:lang w:eastAsia="zh-CN"/>
              </w:rPr>
              <w:t>项目启动</w:t>
            </w:r>
          </w:p>
        </w:tc>
        <w:tc>
          <w:tcPr>
            <w:tcW w:w="5484" w:type="dxa"/>
            <w:shd w:val="clear" w:color="auto" w:fill="auto"/>
            <w:vAlign w:val="bottom"/>
          </w:tcPr>
          <w:p>
            <w:pPr>
              <w:spacing w:line="0" w:lineRule="atLeast"/>
              <w:jc w:val="left"/>
              <w:rPr>
                <w:rFonts w:ascii="Century Gothic" w:hAnsi="Century Gothic" w:eastAsia="Century Gothic"/>
                <w:sz w:val="36"/>
              </w:rPr>
            </w:pPr>
            <w:r>
              <w:rPr>
                <w:rFonts w:hint="eastAsia" w:ascii="Century Gothic" w:hAnsi="Century Gothic" w:eastAsia="宋体"/>
                <w:sz w:val="36"/>
                <w:lang w:val="en-US" w:eastAsia="zh-CN"/>
              </w:rPr>
              <w:t>2018年4月</w:t>
            </w:r>
            <w:r>
              <w:rPr>
                <w:rFonts w:ascii="Century Gothic" w:hAnsi="Century Gothic" w:eastAsia="Century Gothic"/>
                <w:sz w:val="36"/>
              </w:rPr>
              <w:t>Апрель 2018</w:t>
            </w:r>
          </w:p>
        </w:tc>
      </w:tr>
    </w:tbl>
    <w:p>
      <w:pPr>
        <w:spacing w:line="1" w:lineRule="exact"/>
        <w:rPr>
          <w:rFonts w:ascii="Times New Roman" w:hAnsi="Times New Roman" w:eastAsia="Times New Roman"/>
        </w:rPr>
      </w:pPr>
    </w:p>
    <w:sectPr>
      <w:type w:val="continuous"/>
      <w:pgSz w:w="19200" w:h="10800" w:orient="landscape"/>
      <w:pgMar w:top="1017" w:right="11720" w:bottom="874" w:left="1940" w:header="0" w:footer="0" w:gutter="0"/>
      <w:cols w:equalWidth="0" w:num="1">
        <w:col w:w="554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!"/>
      <w:lvlJc w:val="left"/>
    </w:lvl>
    <w:lvl w:ilvl="1" w:tentative="0">
      <w:start w:val="1"/>
      <w:numFmt w:val="bullet"/>
      <w:lvlText w:val="!"/>
      <w:lvlJc w:val="left"/>
    </w:lvl>
    <w:lvl w:ilvl="2" w:tentative="0">
      <w:start w:val="1"/>
      <w:numFmt w:val="bullet"/>
      <w:lvlText w:val="!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50C66"/>
    <w:rsid w:val="13254C78"/>
    <w:rsid w:val="1F147DC3"/>
    <w:rsid w:val="318212D8"/>
    <w:rsid w:val="37041749"/>
    <w:rsid w:val="53813033"/>
    <w:rsid w:val="55CC4EE7"/>
    <w:rsid w:val="5FA87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Office_10.1.0.7224_F1E327BC-269C-435d-A152-05C5408002CA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2018-03-18T14:44:00Z</dcterms:created>
  <dc:creator>user</dc:creator>
  <cp:lastModifiedBy>Administrator</cp:lastModifiedBy>
  <dcterms:modified xsi:type="dcterms:W3CDTF">2018-04-19T04:16:07Z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